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="00C44134" w:rsidRPr="008B072B" w14:paraId="16BA49B0" w14:textId="77777777" w:rsidTr="001DA812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001DA812">
        <w:trPr>
          <w:trHeight w:val="141"/>
        </w:trPr>
        <w:tc>
          <w:tcPr>
            <w:tcW w:w="2829" w:type="dxa"/>
          </w:tcPr>
          <w:p w14:paraId="03A99DF6" w14:textId="1B39BBD7" w:rsidR="005F30FE" w:rsidRDefault="00C10C5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AA8E063" wp14:editId="3AC2A4EC">
                  <wp:extent cx="1707515" cy="2275840"/>
                  <wp:effectExtent l="0" t="0" r="6985" b="0"/>
                  <wp:docPr id="36839469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7F03ED2B" w:rsidR="005E42D5" w:rsidRPr="002D586F" w:rsidRDefault="00255A41" w:rsidP="00696959">
            <w:pPr>
              <w:rPr>
                <w:rFonts w:cs="Arial"/>
              </w:rPr>
            </w:pPr>
            <w:r w:rsidRPr="00255A41">
              <w:rPr>
                <w:rFonts w:cs="Arial"/>
              </w:rPr>
              <w:t>T</w:t>
            </w:r>
            <w:r w:rsidR="00751775">
              <w:rPr>
                <w:rFonts w:cs="Arial"/>
              </w:rPr>
              <w:t>AT</w:t>
            </w:r>
            <w:r w:rsidR="00767052">
              <w:rPr>
                <w:rFonts w:cs="Arial"/>
              </w:rPr>
              <w:t>_</w:t>
            </w:r>
            <w:r w:rsidR="00CE268F">
              <w:rPr>
                <w:rFonts w:cs="Arial"/>
              </w:rPr>
              <w:t>Salzachbrücke Mittersill_</w:t>
            </w:r>
            <w:r w:rsidRPr="00255A41">
              <w:rPr>
                <w:rFonts w:cs="Arial"/>
              </w:rPr>
              <w:t>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11A8C415" w14:textId="4CF7745A" w:rsidR="007F41FA" w:rsidRPr="00B32C67" w:rsidRDefault="00AF1B22" w:rsidP="001DA812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B32C67">
              <w:rPr>
                <w:rFonts w:cs="Arial"/>
                <w:lang w:val="de-DE"/>
              </w:rPr>
              <w:t>Brücken</w:t>
            </w:r>
            <w:r w:rsidR="00A01F93" w:rsidRPr="00B32C67">
              <w:rPr>
                <w:rFonts w:cs="Arial"/>
                <w:lang w:val="de-DE"/>
              </w:rPr>
              <w:t>abdichtung mit Triflex:</w:t>
            </w:r>
            <w:r w:rsidR="00DA7362" w:rsidRPr="00B32C67">
              <w:rPr>
                <w:rFonts w:cs="Arial"/>
                <w:lang w:val="de-DE"/>
              </w:rPr>
              <w:t xml:space="preserve"> </w:t>
            </w:r>
            <w:r w:rsidR="005755C5" w:rsidRPr="00B32C67">
              <w:rPr>
                <w:rFonts w:cs="Arial"/>
                <w:lang w:val="de-DE"/>
              </w:rPr>
              <w:t>Die neue Fahrradbrücke über die Salzach in Mittersill</w:t>
            </w:r>
            <w:r w:rsidR="00AD5319" w:rsidRPr="00B32C67">
              <w:rPr>
                <w:rFonts w:cs="Arial"/>
                <w:lang w:val="de-DE"/>
              </w:rPr>
              <w:t xml:space="preserve"> ist dank Triflex </w:t>
            </w:r>
            <w:r w:rsidR="00B01A2A" w:rsidRPr="00B32C67">
              <w:rPr>
                <w:rFonts w:cs="Arial"/>
                <w:lang w:val="de-DE"/>
              </w:rPr>
              <w:t xml:space="preserve">AWS </w:t>
            </w:r>
            <w:r w:rsidR="00AD5319" w:rsidRPr="00B32C67">
              <w:rPr>
                <w:rFonts w:cs="Arial"/>
                <w:lang w:val="de-DE"/>
              </w:rPr>
              <w:t>perfekt vor Witterungseinflüssen geschützt.</w:t>
            </w:r>
          </w:p>
          <w:p w14:paraId="065C7CA5" w14:textId="77777777" w:rsidR="0074089A" w:rsidRPr="00F55DE2" w:rsidRDefault="0074089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99C6311" w14:textId="77777777" w:rsidR="00D75347" w:rsidRDefault="00D75347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A5D8291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1BFFEA2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BE1B09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326D595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10C1EE8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0F4A808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E148A96" w14:textId="77777777" w:rsidR="00C10C5C" w:rsidRDefault="00C10C5C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2C84809" w14:textId="77777777" w:rsidR="00CE4571" w:rsidRDefault="00CE4571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09882CF" w14:textId="77777777" w:rsidR="00CE4571" w:rsidRPr="00F55DE2" w:rsidRDefault="00CE4571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001DA812">
        <w:trPr>
          <w:trHeight w:val="141"/>
        </w:trPr>
        <w:tc>
          <w:tcPr>
            <w:tcW w:w="2829" w:type="dxa"/>
          </w:tcPr>
          <w:p w14:paraId="23943639" w14:textId="195FD9AD" w:rsidR="0069165B" w:rsidRDefault="00C10C5C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1D588F7" wp14:editId="174B31D0">
                  <wp:extent cx="1707515" cy="1280795"/>
                  <wp:effectExtent l="0" t="0" r="6985" b="0"/>
                  <wp:docPr id="2108873678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2633E617" w:rsidR="009B20BB" w:rsidRPr="002D586F" w:rsidRDefault="00255A41" w:rsidP="00411D4F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CE268F">
              <w:rPr>
                <w:rFonts w:cs="Arial"/>
              </w:rPr>
              <w:t>Salzachbrücke Mittersill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659A1A31" w14:textId="4B3DE24E" w:rsidR="00EE5C96" w:rsidRDefault="00EA1B8B" w:rsidP="0014112F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 w:eastAsia="de-DE"/>
              </w:rPr>
            </w:pPr>
            <w:r>
              <w:rPr>
                <w:rFonts w:cs="Arial"/>
                <w:szCs w:val="22"/>
                <w:lang w:val="de-DE" w:eastAsia="de-DE"/>
              </w:rPr>
              <w:t xml:space="preserve">Nach einer gründlichen Reinigung wurde die Fläche mit </w:t>
            </w:r>
            <w:r w:rsidR="0010278A">
              <w:rPr>
                <w:rFonts w:cs="Arial"/>
                <w:szCs w:val="22"/>
                <w:lang w:val="de-DE" w:eastAsia="de-DE"/>
              </w:rPr>
              <w:t>Triflex Metal Primer grundiert.</w:t>
            </w:r>
          </w:p>
          <w:p w14:paraId="03DB07AE" w14:textId="77777777" w:rsidR="007138A5" w:rsidRPr="00A74D3A" w:rsidRDefault="007138A5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8E7BC4B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9A94652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E2D0D3D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2D7C623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0174734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D856E74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82D8AB5" w14:textId="77777777" w:rsidR="00CE4571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77777777" w:rsidR="00CE4571" w:rsidRPr="00F55DE2" w:rsidRDefault="00CE457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001DA812">
        <w:trPr>
          <w:trHeight w:val="141"/>
        </w:trPr>
        <w:tc>
          <w:tcPr>
            <w:tcW w:w="2829" w:type="dxa"/>
          </w:tcPr>
          <w:p w14:paraId="7EA98D67" w14:textId="18D1D7EA" w:rsidR="007146E1" w:rsidRDefault="004026E1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5E7365B" wp14:editId="013BF418">
                  <wp:extent cx="1707515" cy="2275840"/>
                  <wp:effectExtent l="0" t="0" r="6985" b="0"/>
                  <wp:docPr id="1800409206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493AF84A" w:rsidR="007146E1" w:rsidRPr="002D586F" w:rsidRDefault="00255A41" w:rsidP="0069165B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CE268F">
              <w:rPr>
                <w:rFonts w:cs="Arial"/>
              </w:rPr>
              <w:t>Salzachbrücke Mittersill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13AAF6E7" w14:textId="27FE9BB8" w:rsidR="00CD4688" w:rsidRPr="00B32C67" w:rsidRDefault="002D3A44" w:rsidP="001DA812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B32C67">
              <w:rPr>
                <w:rFonts w:cs="Arial"/>
                <w:lang w:val="de-DE"/>
              </w:rPr>
              <w:t xml:space="preserve">Anschließend egalisierten die Verarbeiter die Querfugen zwischen den Brückensegmenten mit Triflex Cryl Spachtel. </w:t>
            </w:r>
            <w:r w:rsidR="00005A85" w:rsidRPr="00B32C67">
              <w:rPr>
                <w:rFonts w:cs="Arial"/>
                <w:lang w:val="de-DE"/>
              </w:rPr>
              <w:t xml:space="preserve">Diese wurden zudem </w:t>
            </w:r>
            <w:r w:rsidRPr="00B32C67">
              <w:rPr>
                <w:rFonts w:cs="Arial"/>
                <w:lang w:val="de-DE"/>
              </w:rPr>
              <w:t>durch Schleppstreifen aus Triflex ProDetail inklusive Vlieseinlage verstärkt.</w:t>
            </w:r>
          </w:p>
          <w:p w14:paraId="0875EEFF" w14:textId="77777777" w:rsidR="002D3A44" w:rsidRDefault="002D3A44" w:rsidP="00C1501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1A7B1A" w14:textId="69BF8381" w:rsidR="007146E1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9D2D763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E900C7D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55596A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D867C60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BBC3EC8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6A67ABB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3356FF7" w14:textId="77777777" w:rsidR="00CE4571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5666E3D" w14:textId="77777777" w:rsidR="00CE4571" w:rsidRPr="00F55DE2" w:rsidRDefault="00CE457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001DA812">
        <w:trPr>
          <w:trHeight w:val="2115"/>
        </w:trPr>
        <w:tc>
          <w:tcPr>
            <w:tcW w:w="2829" w:type="dxa"/>
          </w:tcPr>
          <w:p w14:paraId="38E57DBD" w14:textId="1E407F81" w:rsidR="00554A47" w:rsidRDefault="004026E1" w:rsidP="00B45FA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CD61D93" wp14:editId="2EDA214B">
                  <wp:extent cx="1707515" cy="1280795"/>
                  <wp:effectExtent l="0" t="0" r="6985" b="0"/>
                  <wp:docPr id="130890568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57158E3B" w14:textId="21309F39" w:rsidR="008E5EBE" w:rsidRPr="002D586F" w:rsidRDefault="00255A41" w:rsidP="00791475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CE268F">
              <w:rPr>
                <w:rFonts w:cs="Arial"/>
              </w:rPr>
              <w:t>Salzachbrücke Mitter</w:t>
            </w:r>
            <w:r w:rsidR="004E742D">
              <w:rPr>
                <w:rFonts w:cs="Arial"/>
              </w:rPr>
              <w:t>si</w:t>
            </w:r>
            <w:r w:rsidR="00CE268F">
              <w:rPr>
                <w:rFonts w:cs="Arial"/>
              </w:rPr>
              <w:t>ll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6A8AE82F" w14:textId="2516FA44" w:rsidR="00B36470" w:rsidRPr="00B36470" w:rsidRDefault="00B36470" w:rsidP="00B36470">
            <w:pPr>
              <w:pStyle w:val="Kopfzeile"/>
              <w:spacing w:line="276" w:lineRule="auto"/>
              <w:rPr>
                <w:szCs w:val="22"/>
                <w:lang w:val="de-DE"/>
              </w:rPr>
            </w:pPr>
            <w:r>
              <w:rPr>
                <w:szCs w:val="22"/>
              </w:rPr>
              <w:t xml:space="preserve">Danach </w:t>
            </w:r>
            <w:r w:rsidRPr="00B36470">
              <w:rPr>
                <w:szCs w:val="22"/>
                <w:lang w:val="de-DE"/>
              </w:rPr>
              <w:t>wurde die Abdichtung im Bereich der Hochzüge mit Triflex ProDetail inkl.</w:t>
            </w:r>
          </w:p>
          <w:p w14:paraId="6DFA53A6" w14:textId="7D8BC995" w:rsidR="00B36470" w:rsidRPr="00B36470" w:rsidRDefault="00B36470" w:rsidP="00B36470">
            <w:pPr>
              <w:pStyle w:val="Kopfzeile"/>
              <w:spacing w:line="276" w:lineRule="auto"/>
              <w:rPr>
                <w:szCs w:val="22"/>
                <w:lang w:val="de-DE"/>
              </w:rPr>
            </w:pPr>
            <w:r w:rsidRPr="00B36470">
              <w:rPr>
                <w:szCs w:val="22"/>
                <w:lang w:val="de-DE"/>
              </w:rPr>
              <w:t>Spezialvlies aufgebracht</w:t>
            </w:r>
            <w:r>
              <w:rPr>
                <w:szCs w:val="22"/>
                <w:lang w:val="de-DE"/>
              </w:rPr>
              <w:t>.</w:t>
            </w:r>
          </w:p>
          <w:p w14:paraId="58286834" w14:textId="175032C3" w:rsidR="00FB3C83" w:rsidRDefault="00FB3C83" w:rsidP="001DA812">
            <w:pPr>
              <w:pStyle w:val="Kopfzeile"/>
              <w:spacing w:line="276" w:lineRule="auto"/>
              <w:rPr>
                <w:lang w:val="de-DE"/>
              </w:rPr>
            </w:pPr>
          </w:p>
          <w:p w14:paraId="6B1D73F6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3F0A9E52" w14:textId="77777777" w:rsidR="00767052" w:rsidRDefault="00767052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071A31F7" w14:textId="77777777" w:rsidR="0081298F" w:rsidRDefault="0081298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7F740CF" w14:textId="77777777" w:rsidR="0081298F" w:rsidRDefault="0081298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81298F" w:rsidRDefault="0081298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7ECF1967" w14:textId="77777777" w:rsidTr="001DA812">
        <w:trPr>
          <w:trHeight w:val="2115"/>
        </w:trPr>
        <w:tc>
          <w:tcPr>
            <w:tcW w:w="2829" w:type="dxa"/>
          </w:tcPr>
          <w:p w14:paraId="5EE76699" w14:textId="6B638C03" w:rsidR="00255A41" w:rsidRDefault="004026E1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7098D2DE" wp14:editId="64FF3D28">
                  <wp:extent cx="1707515" cy="1280795"/>
                  <wp:effectExtent l="0" t="0" r="6985" b="0"/>
                  <wp:docPr id="103504735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755DB465" w14:textId="1A5B799F" w:rsidR="00255A41" w:rsidRDefault="00255A41" w:rsidP="00791475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CE268F">
              <w:rPr>
                <w:rFonts w:cs="Arial"/>
              </w:rPr>
              <w:t>Salzachbrücke Mittersill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  <w:p w14:paraId="3F09F20C" w14:textId="77777777" w:rsidR="00751775" w:rsidRDefault="00751775" w:rsidP="00791475">
            <w:pPr>
              <w:rPr>
                <w:rFonts w:cs="Arial"/>
              </w:rPr>
            </w:pPr>
          </w:p>
          <w:p w14:paraId="7E9DFC0D" w14:textId="77777777" w:rsidR="00751775" w:rsidRDefault="00751775" w:rsidP="00791475">
            <w:pPr>
              <w:rPr>
                <w:rFonts w:cs="Arial"/>
              </w:rPr>
            </w:pPr>
          </w:p>
          <w:p w14:paraId="3975D246" w14:textId="77777777" w:rsidR="00751775" w:rsidRDefault="00751775" w:rsidP="00791475">
            <w:pPr>
              <w:rPr>
                <w:rFonts w:cs="Arial"/>
              </w:rPr>
            </w:pPr>
          </w:p>
          <w:p w14:paraId="324C7720" w14:textId="77777777" w:rsidR="00751775" w:rsidRDefault="00751775" w:rsidP="00791475">
            <w:pPr>
              <w:rPr>
                <w:rFonts w:cs="Arial"/>
              </w:rPr>
            </w:pPr>
          </w:p>
          <w:p w14:paraId="490F90BB" w14:textId="77777777" w:rsidR="00751775" w:rsidRDefault="00751775" w:rsidP="00791475">
            <w:pPr>
              <w:rPr>
                <w:rFonts w:cs="Arial"/>
              </w:rPr>
            </w:pPr>
          </w:p>
          <w:p w14:paraId="5585C683" w14:textId="77777777" w:rsidR="00751775" w:rsidRDefault="00751775" w:rsidP="00791475">
            <w:pPr>
              <w:rPr>
                <w:rFonts w:cs="Arial"/>
              </w:rPr>
            </w:pPr>
          </w:p>
          <w:p w14:paraId="6EE34A48" w14:textId="77777777" w:rsidR="00751775" w:rsidRDefault="00751775" w:rsidP="00791475">
            <w:pPr>
              <w:rPr>
                <w:rFonts w:cs="Arial"/>
              </w:rPr>
            </w:pPr>
          </w:p>
          <w:p w14:paraId="6CD95B08" w14:textId="77777777" w:rsidR="00751775" w:rsidRDefault="00751775" w:rsidP="00791475">
            <w:pPr>
              <w:rPr>
                <w:rFonts w:cs="Arial"/>
              </w:rPr>
            </w:pPr>
          </w:p>
          <w:p w14:paraId="5DEDE5FD" w14:textId="77777777" w:rsidR="00751775" w:rsidRDefault="00751775" w:rsidP="00791475">
            <w:pPr>
              <w:rPr>
                <w:rFonts w:cs="Arial"/>
              </w:rPr>
            </w:pPr>
          </w:p>
          <w:p w14:paraId="46BEA95F" w14:textId="77777777" w:rsidR="00751775" w:rsidRDefault="00751775" w:rsidP="00791475">
            <w:pPr>
              <w:rPr>
                <w:rFonts w:cs="Arial"/>
              </w:rPr>
            </w:pPr>
          </w:p>
          <w:p w14:paraId="6E57F470" w14:textId="0ACDAC23" w:rsidR="00751775" w:rsidRPr="002D586F" w:rsidRDefault="00751775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074B8718" w14:textId="725A2646" w:rsidR="00B165B6" w:rsidRPr="00B32C67" w:rsidRDefault="003214F5" w:rsidP="001DA812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 w:rsidRPr="00B32C67">
              <w:rPr>
                <w:rFonts w:cs="Arial"/>
                <w:lang w:val="de-DE"/>
              </w:rPr>
              <w:t xml:space="preserve">Die Flächenabdichtung </w:t>
            </w:r>
            <w:r w:rsidR="00D02B57" w:rsidRPr="00B32C67">
              <w:rPr>
                <w:rFonts w:cs="Arial"/>
                <w:lang w:val="de-DE"/>
              </w:rPr>
              <w:t>realisierten die Arbeiter</w:t>
            </w:r>
            <w:r w:rsidRPr="00B32C67">
              <w:rPr>
                <w:rFonts w:cs="Arial"/>
                <w:lang w:val="de-DE"/>
              </w:rPr>
              <w:t xml:space="preserve"> mit </w:t>
            </w:r>
            <w:r w:rsidR="00D02B57" w:rsidRPr="00B32C67">
              <w:rPr>
                <w:rFonts w:cs="Arial"/>
                <w:lang w:val="de-DE"/>
              </w:rPr>
              <w:t xml:space="preserve">dem rissüberbrückenden und verschleißfesten </w:t>
            </w:r>
            <w:r w:rsidRPr="00B32C67">
              <w:rPr>
                <w:rFonts w:cs="Arial"/>
                <w:lang w:val="de-DE"/>
              </w:rPr>
              <w:t>Triflex ProPark</w:t>
            </w:r>
            <w:r w:rsidR="00D02B57" w:rsidRPr="00B32C67">
              <w:rPr>
                <w:rFonts w:cs="Arial"/>
                <w:lang w:val="de-DE"/>
              </w:rPr>
              <w:t>.</w:t>
            </w:r>
          </w:p>
          <w:p w14:paraId="0ADCA185" w14:textId="77777777" w:rsidR="003214F5" w:rsidRDefault="003214F5" w:rsidP="00B165B6">
            <w:pPr>
              <w:pStyle w:val="Kopfzeile"/>
              <w:rPr>
                <w:lang w:val="de-DE" w:eastAsia="de-DE"/>
              </w:rPr>
            </w:pPr>
          </w:p>
          <w:p w14:paraId="3F496C5E" w14:textId="778A57F1" w:rsidR="00255A41" w:rsidRDefault="00B165B6" w:rsidP="00B165B6">
            <w:pPr>
              <w:pStyle w:val="Kopfzeile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</w:tc>
      </w:tr>
      <w:tr w:rsidR="00255A41" w:rsidRPr="008B072B" w14:paraId="5AC3721E" w14:textId="77777777" w:rsidTr="001DA812">
        <w:trPr>
          <w:trHeight w:val="2115"/>
        </w:trPr>
        <w:tc>
          <w:tcPr>
            <w:tcW w:w="2829" w:type="dxa"/>
          </w:tcPr>
          <w:p w14:paraId="7C8DCF8D" w14:textId="323E865D" w:rsidR="00255A41" w:rsidRDefault="00B32C67" w:rsidP="00B45FA1">
            <w:pPr>
              <w:rPr>
                <w:rFonts w:cs="Arial"/>
                <w:noProof/>
              </w:rPr>
            </w:pPr>
            <w:r w:rsidRPr="00B32C67">
              <w:rPr>
                <w:noProof/>
              </w:rPr>
              <w:drawing>
                <wp:inline distT="0" distB="0" distL="0" distR="0" wp14:anchorId="42838EC9" wp14:editId="23B55A2E">
                  <wp:extent cx="1707515" cy="2277110"/>
                  <wp:effectExtent l="0" t="0" r="6985" b="8890"/>
                  <wp:docPr id="1717129402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00EEA6C7" w14:textId="79F4FCC4" w:rsidR="00BD2871" w:rsidRDefault="00BD2871" w:rsidP="00BD2871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CE268F">
              <w:rPr>
                <w:rFonts w:cs="Arial"/>
              </w:rPr>
              <w:t>Salzachbrücke Mittersill</w:t>
            </w:r>
            <w:r w:rsidRPr="00255A41">
              <w:rPr>
                <w:rFonts w:cs="Arial"/>
              </w:rPr>
              <w:t>_0</w:t>
            </w:r>
            <w:r w:rsidR="005C6FE0">
              <w:rPr>
                <w:rFonts w:cs="Arial"/>
              </w:rPr>
              <w:t>6</w:t>
            </w:r>
            <w:r w:rsidRPr="002D586F">
              <w:rPr>
                <w:rFonts w:cs="Arial"/>
              </w:rPr>
              <w:t>.jpg</w:t>
            </w:r>
          </w:p>
          <w:p w14:paraId="6760510D" w14:textId="73A287AE" w:rsidR="00255A41" w:rsidRPr="002D586F" w:rsidRDefault="00255A41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0473C92C" w14:textId="44783FF9" w:rsidR="005C6FE0" w:rsidRDefault="00347551" w:rsidP="00D02B57">
            <w:pPr>
              <w:pStyle w:val="Kopfzeile"/>
              <w:spacing w:line="276" w:lineRule="auto"/>
              <w:rPr>
                <w:szCs w:val="22"/>
                <w:lang w:val="de-DE"/>
              </w:rPr>
            </w:pPr>
            <w:r w:rsidRPr="00347551">
              <w:rPr>
                <w:szCs w:val="22"/>
                <w:lang w:val="de-DE"/>
              </w:rPr>
              <w:t>Nach der Aushärtung trugen die Verarbeiter eine weitere Schicht Triflex ProPark auf und streuten die Fläche im noch frischen Zustand mit Quarzsand ab.</w:t>
            </w:r>
          </w:p>
          <w:p w14:paraId="4FA597AC" w14:textId="77777777" w:rsidR="00347551" w:rsidRDefault="00347551" w:rsidP="00B165B6">
            <w:pPr>
              <w:pStyle w:val="Kopfzeile"/>
              <w:rPr>
                <w:szCs w:val="22"/>
              </w:rPr>
            </w:pPr>
          </w:p>
          <w:p w14:paraId="7512513C" w14:textId="3857A7DA" w:rsidR="005C6FE0" w:rsidRPr="005C6FE0" w:rsidRDefault="005C6FE0" w:rsidP="00B165B6">
            <w:pPr>
              <w:pStyle w:val="Kopfzeile"/>
              <w:rPr>
                <w:szCs w:val="22"/>
                <w:lang w:val="de-DE" w:eastAsia="de-DE"/>
              </w:rPr>
            </w:pPr>
            <w:r>
              <w:rPr>
                <w:szCs w:val="22"/>
              </w:rPr>
              <w:t>Foto: Triflex</w:t>
            </w:r>
          </w:p>
        </w:tc>
      </w:tr>
    </w:tbl>
    <w:p w14:paraId="7ACA23F9" w14:textId="77777777" w:rsidR="0026091B" w:rsidRPr="00554A47" w:rsidRDefault="0026091B" w:rsidP="00B9296E"/>
    <w:sectPr w:rsidR="0026091B" w:rsidRPr="00554A47" w:rsidSect="00FE5310">
      <w:headerReference w:type="default" r:id="rId17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59F6" w14:textId="77777777" w:rsidR="00C72A04" w:rsidRDefault="00C72A04">
      <w:r>
        <w:separator/>
      </w:r>
    </w:p>
  </w:endnote>
  <w:endnote w:type="continuationSeparator" w:id="0">
    <w:p w14:paraId="33533F00" w14:textId="77777777" w:rsidR="00C72A04" w:rsidRDefault="00C7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6F05" w14:textId="77777777" w:rsidR="00C72A04" w:rsidRDefault="00C72A04">
      <w:r>
        <w:separator/>
      </w:r>
    </w:p>
  </w:footnote>
  <w:footnote w:type="continuationSeparator" w:id="0">
    <w:p w14:paraId="1B71B886" w14:textId="77777777" w:rsidR="00C72A04" w:rsidRDefault="00C72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5A85"/>
    <w:rsid w:val="00007BE7"/>
    <w:rsid w:val="0001229F"/>
    <w:rsid w:val="00014A6B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3F86"/>
    <w:rsid w:val="00094D22"/>
    <w:rsid w:val="000A4542"/>
    <w:rsid w:val="000A4BCD"/>
    <w:rsid w:val="000C2519"/>
    <w:rsid w:val="000D017C"/>
    <w:rsid w:val="000D65BD"/>
    <w:rsid w:val="000F55A3"/>
    <w:rsid w:val="001013D9"/>
    <w:rsid w:val="0010278A"/>
    <w:rsid w:val="001063FA"/>
    <w:rsid w:val="00115AAE"/>
    <w:rsid w:val="00127A49"/>
    <w:rsid w:val="0014112F"/>
    <w:rsid w:val="00141D5F"/>
    <w:rsid w:val="00152708"/>
    <w:rsid w:val="001554B5"/>
    <w:rsid w:val="00155839"/>
    <w:rsid w:val="00161131"/>
    <w:rsid w:val="001648F0"/>
    <w:rsid w:val="00171C24"/>
    <w:rsid w:val="00172B9D"/>
    <w:rsid w:val="00175C6A"/>
    <w:rsid w:val="00176485"/>
    <w:rsid w:val="00177E10"/>
    <w:rsid w:val="001805E3"/>
    <w:rsid w:val="00185A0B"/>
    <w:rsid w:val="001A58DC"/>
    <w:rsid w:val="001B1BE1"/>
    <w:rsid w:val="001B2043"/>
    <w:rsid w:val="001B3274"/>
    <w:rsid w:val="001B4370"/>
    <w:rsid w:val="001B7A44"/>
    <w:rsid w:val="001C2125"/>
    <w:rsid w:val="001D6A08"/>
    <w:rsid w:val="001D6EB7"/>
    <w:rsid w:val="001D738C"/>
    <w:rsid w:val="001D77B2"/>
    <w:rsid w:val="001D78AD"/>
    <w:rsid w:val="001D7B56"/>
    <w:rsid w:val="001DA812"/>
    <w:rsid w:val="001E0E76"/>
    <w:rsid w:val="001E5258"/>
    <w:rsid w:val="002001A2"/>
    <w:rsid w:val="00200350"/>
    <w:rsid w:val="00206C0A"/>
    <w:rsid w:val="0021337A"/>
    <w:rsid w:val="002152F3"/>
    <w:rsid w:val="00220C2D"/>
    <w:rsid w:val="00225658"/>
    <w:rsid w:val="0023018E"/>
    <w:rsid w:val="00232881"/>
    <w:rsid w:val="00235838"/>
    <w:rsid w:val="002366B0"/>
    <w:rsid w:val="00240BE3"/>
    <w:rsid w:val="0025157D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44E3"/>
    <w:rsid w:val="00275C28"/>
    <w:rsid w:val="00276196"/>
    <w:rsid w:val="00287C27"/>
    <w:rsid w:val="00290213"/>
    <w:rsid w:val="00291822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13EE"/>
    <w:rsid w:val="002D3A44"/>
    <w:rsid w:val="002D408D"/>
    <w:rsid w:val="002D586F"/>
    <w:rsid w:val="002D6EC2"/>
    <w:rsid w:val="002E03A7"/>
    <w:rsid w:val="002E154E"/>
    <w:rsid w:val="002E4B52"/>
    <w:rsid w:val="002E53DB"/>
    <w:rsid w:val="002F1422"/>
    <w:rsid w:val="002F249F"/>
    <w:rsid w:val="002F2FE1"/>
    <w:rsid w:val="002F3ACC"/>
    <w:rsid w:val="00301EF6"/>
    <w:rsid w:val="00315AEB"/>
    <w:rsid w:val="003214F5"/>
    <w:rsid w:val="00321F0D"/>
    <w:rsid w:val="00347551"/>
    <w:rsid w:val="003505B3"/>
    <w:rsid w:val="00353E86"/>
    <w:rsid w:val="0035581B"/>
    <w:rsid w:val="00373298"/>
    <w:rsid w:val="00374EC5"/>
    <w:rsid w:val="003841ED"/>
    <w:rsid w:val="003850AB"/>
    <w:rsid w:val="003919BA"/>
    <w:rsid w:val="00394B50"/>
    <w:rsid w:val="003A2D9E"/>
    <w:rsid w:val="003A32DC"/>
    <w:rsid w:val="003A3F50"/>
    <w:rsid w:val="003A40D4"/>
    <w:rsid w:val="003A7729"/>
    <w:rsid w:val="003A79DB"/>
    <w:rsid w:val="003B1936"/>
    <w:rsid w:val="003B29AD"/>
    <w:rsid w:val="003C3D23"/>
    <w:rsid w:val="003C420A"/>
    <w:rsid w:val="003C4AFB"/>
    <w:rsid w:val="003C7A19"/>
    <w:rsid w:val="003C7F75"/>
    <w:rsid w:val="003D064F"/>
    <w:rsid w:val="003E31D8"/>
    <w:rsid w:val="003E5EEE"/>
    <w:rsid w:val="003E7051"/>
    <w:rsid w:val="003F119D"/>
    <w:rsid w:val="004026E1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270A3"/>
    <w:rsid w:val="00431D52"/>
    <w:rsid w:val="00431DFA"/>
    <w:rsid w:val="00433D80"/>
    <w:rsid w:val="004429C3"/>
    <w:rsid w:val="00450B79"/>
    <w:rsid w:val="004518F6"/>
    <w:rsid w:val="004542B0"/>
    <w:rsid w:val="00462AB4"/>
    <w:rsid w:val="00463E6D"/>
    <w:rsid w:val="00466464"/>
    <w:rsid w:val="00466716"/>
    <w:rsid w:val="00472533"/>
    <w:rsid w:val="00473F62"/>
    <w:rsid w:val="0047798A"/>
    <w:rsid w:val="00484CF2"/>
    <w:rsid w:val="00497DFE"/>
    <w:rsid w:val="004A0C90"/>
    <w:rsid w:val="004A2917"/>
    <w:rsid w:val="004A6D01"/>
    <w:rsid w:val="004B14DA"/>
    <w:rsid w:val="004B5451"/>
    <w:rsid w:val="004B58A7"/>
    <w:rsid w:val="004C07CC"/>
    <w:rsid w:val="004C1797"/>
    <w:rsid w:val="004C49BC"/>
    <w:rsid w:val="004C7236"/>
    <w:rsid w:val="004E36CC"/>
    <w:rsid w:val="004E742D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48EB"/>
    <w:rsid w:val="005755C5"/>
    <w:rsid w:val="00577ED6"/>
    <w:rsid w:val="005804FC"/>
    <w:rsid w:val="00581EAC"/>
    <w:rsid w:val="00595153"/>
    <w:rsid w:val="005955ED"/>
    <w:rsid w:val="005A4AE5"/>
    <w:rsid w:val="005A5BD3"/>
    <w:rsid w:val="005A7723"/>
    <w:rsid w:val="005B0C4C"/>
    <w:rsid w:val="005B23C6"/>
    <w:rsid w:val="005B5C63"/>
    <w:rsid w:val="005B6666"/>
    <w:rsid w:val="005C1206"/>
    <w:rsid w:val="005C3A1F"/>
    <w:rsid w:val="005C6FE0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5F6852"/>
    <w:rsid w:val="00624044"/>
    <w:rsid w:val="00626F80"/>
    <w:rsid w:val="006272D1"/>
    <w:rsid w:val="00636377"/>
    <w:rsid w:val="006430ED"/>
    <w:rsid w:val="0064617E"/>
    <w:rsid w:val="0066501F"/>
    <w:rsid w:val="00674BFE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0DF5"/>
    <w:rsid w:val="006B14B4"/>
    <w:rsid w:val="006B3CBA"/>
    <w:rsid w:val="006B56DA"/>
    <w:rsid w:val="006B5D93"/>
    <w:rsid w:val="006B7AEF"/>
    <w:rsid w:val="006C16A4"/>
    <w:rsid w:val="006C1B9C"/>
    <w:rsid w:val="006C1D80"/>
    <w:rsid w:val="006D1F45"/>
    <w:rsid w:val="006D21F6"/>
    <w:rsid w:val="006E07F9"/>
    <w:rsid w:val="006E15C7"/>
    <w:rsid w:val="006E4904"/>
    <w:rsid w:val="006F676B"/>
    <w:rsid w:val="006F69CD"/>
    <w:rsid w:val="007041AB"/>
    <w:rsid w:val="007111FF"/>
    <w:rsid w:val="007138A5"/>
    <w:rsid w:val="007146E1"/>
    <w:rsid w:val="007147E5"/>
    <w:rsid w:val="00720FDA"/>
    <w:rsid w:val="00725398"/>
    <w:rsid w:val="00730826"/>
    <w:rsid w:val="00734673"/>
    <w:rsid w:val="00735FD3"/>
    <w:rsid w:val="00737590"/>
    <w:rsid w:val="0074089A"/>
    <w:rsid w:val="007459A5"/>
    <w:rsid w:val="00750DE0"/>
    <w:rsid w:val="00751775"/>
    <w:rsid w:val="007620E2"/>
    <w:rsid w:val="00762825"/>
    <w:rsid w:val="00767052"/>
    <w:rsid w:val="0077657B"/>
    <w:rsid w:val="007839A6"/>
    <w:rsid w:val="00790229"/>
    <w:rsid w:val="007912EF"/>
    <w:rsid w:val="00791475"/>
    <w:rsid w:val="00796724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E061B"/>
    <w:rsid w:val="007E6AB5"/>
    <w:rsid w:val="007F147A"/>
    <w:rsid w:val="007F41FA"/>
    <w:rsid w:val="00800618"/>
    <w:rsid w:val="0080303C"/>
    <w:rsid w:val="008065A4"/>
    <w:rsid w:val="008112DE"/>
    <w:rsid w:val="008125EF"/>
    <w:rsid w:val="0081298F"/>
    <w:rsid w:val="0082208A"/>
    <w:rsid w:val="00825E03"/>
    <w:rsid w:val="00831F37"/>
    <w:rsid w:val="00831F84"/>
    <w:rsid w:val="00833CE9"/>
    <w:rsid w:val="00834310"/>
    <w:rsid w:val="00834966"/>
    <w:rsid w:val="00845DD8"/>
    <w:rsid w:val="00846881"/>
    <w:rsid w:val="008544DF"/>
    <w:rsid w:val="00855043"/>
    <w:rsid w:val="00855723"/>
    <w:rsid w:val="00855F2C"/>
    <w:rsid w:val="008618A0"/>
    <w:rsid w:val="0086303E"/>
    <w:rsid w:val="00865BC5"/>
    <w:rsid w:val="008774CF"/>
    <w:rsid w:val="008814EC"/>
    <w:rsid w:val="008821E6"/>
    <w:rsid w:val="00883445"/>
    <w:rsid w:val="008903EB"/>
    <w:rsid w:val="008A23FD"/>
    <w:rsid w:val="008A6A76"/>
    <w:rsid w:val="008B072B"/>
    <w:rsid w:val="008B4126"/>
    <w:rsid w:val="008B5793"/>
    <w:rsid w:val="008B6FE2"/>
    <w:rsid w:val="008D00C0"/>
    <w:rsid w:val="008D1132"/>
    <w:rsid w:val="008D7A8E"/>
    <w:rsid w:val="008E5EBE"/>
    <w:rsid w:val="008E6D96"/>
    <w:rsid w:val="008E76B0"/>
    <w:rsid w:val="008E7E6D"/>
    <w:rsid w:val="00904235"/>
    <w:rsid w:val="00904DCD"/>
    <w:rsid w:val="0090534E"/>
    <w:rsid w:val="00905F13"/>
    <w:rsid w:val="0090631A"/>
    <w:rsid w:val="00910640"/>
    <w:rsid w:val="009235CF"/>
    <w:rsid w:val="00925550"/>
    <w:rsid w:val="009320BA"/>
    <w:rsid w:val="00936A96"/>
    <w:rsid w:val="00937040"/>
    <w:rsid w:val="00937428"/>
    <w:rsid w:val="009376A8"/>
    <w:rsid w:val="00947610"/>
    <w:rsid w:val="00951B87"/>
    <w:rsid w:val="00957465"/>
    <w:rsid w:val="009669BD"/>
    <w:rsid w:val="00976C73"/>
    <w:rsid w:val="00980B69"/>
    <w:rsid w:val="00981356"/>
    <w:rsid w:val="00982AE7"/>
    <w:rsid w:val="00983E7F"/>
    <w:rsid w:val="00985DFA"/>
    <w:rsid w:val="009903F5"/>
    <w:rsid w:val="009905B2"/>
    <w:rsid w:val="00992CCF"/>
    <w:rsid w:val="00996615"/>
    <w:rsid w:val="00997A96"/>
    <w:rsid w:val="009A1F1C"/>
    <w:rsid w:val="009A1FBA"/>
    <w:rsid w:val="009A450C"/>
    <w:rsid w:val="009A7ECE"/>
    <w:rsid w:val="009B20BB"/>
    <w:rsid w:val="009B4D68"/>
    <w:rsid w:val="009C765D"/>
    <w:rsid w:val="009D0656"/>
    <w:rsid w:val="009D37DA"/>
    <w:rsid w:val="009E093F"/>
    <w:rsid w:val="009E12D3"/>
    <w:rsid w:val="009E56F9"/>
    <w:rsid w:val="00A0156C"/>
    <w:rsid w:val="00A01692"/>
    <w:rsid w:val="00A01E68"/>
    <w:rsid w:val="00A01F93"/>
    <w:rsid w:val="00A02B79"/>
    <w:rsid w:val="00A1086E"/>
    <w:rsid w:val="00A10A53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01DC"/>
    <w:rsid w:val="00A614E5"/>
    <w:rsid w:val="00A618BB"/>
    <w:rsid w:val="00A63A8F"/>
    <w:rsid w:val="00A65CCB"/>
    <w:rsid w:val="00A7426F"/>
    <w:rsid w:val="00A74757"/>
    <w:rsid w:val="00A74D3A"/>
    <w:rsid w:val="00A809D0"/>
    <w:rsid w:val="00A82262"/>
    <w:rsid w:val="00A82940"/>
    <w:rsid w:val="00AA2D1F"/>
    <w:rsid w:val="00AA4697"/>
    <w:rsid w:val="00AB3F6E"/>
    <w:rsid w:val="00AB4144"/>
    <w:rsid w:val="00AB47DE"/>
    <w:rsid w:val="00AC1F75"/>
    <w:rsid w:val="00AC43ED"/>
    <w:rsid w:val="00AC48C3"/>
    <w:rsid w:val="00AD3CB0"/>
    <w:rsid w:val="00AD5319"/>
    <w:rsid w:val="00AD7894"/>
    <w:rsid w:val="00AE2933"/>
    <w:rsid w:val="00AE3063"/>
    <w:rsid w:val="00AE383B"/>
    <w:rsid w:val="00AF1B22"/>
    <w:rsid w:val="00AF24E3"/>
    <w:rsid w:val="00B01746"/>
    <w:rsid w:val="00B01A2A"/>
    <w:rsid w:val="00B038FF"/>
    <w:rsid w:val="00B103E2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2C67"/>
    <w:rsid w:val="00B33CB3"/>
    <w:rsid w:val="00B36470"/>
    <w:rsid w:val="00B418F9"/>
    <w:rsid w:val="00B45C04"/>
    <w:rsid w:val="00B45FA1"/>
    <w:rsid w:val="00B52B29"/>
    <w:rsid w:val="00B53784"/>
    <w:rsid w:val="00B53D47"/>
    <w:rsid w:val="00B60102"/>
    <w:rsid w:val="00B67BBA"/>
    <w:rsid w:val="00B83F55"/>
    <w:rsid w:val="00B9296E"/>
    <w:rsid w:val="00B93DC0"/>
    <w:rsid w:val="00BA595A"/>
    <w:rsid w:val="00BD2326"/>
    <w:rsid w:val="00BD2871"/>
    <w:rsid w:val="00BD49CA"/>
    <w:rsid w:val="00BE1F53"/>
    <w:rsid w:val="00BE4F4D"/>
    <w:rsid w:val="00BE7F9C"/>
    <w:rsid w:val="00BF27C9"/>
    <w:rsid w:val="00BF36DA"/>
    <w:rsid w:val="00C003EC"/>
    <w:rsid w:val="00C07F43"/>
    <w:rsid w:val="00C10C5C"/>
    <w:rsid w:val="00C1501D"/>
    <w:rsid w:val="00C1614D"/>
    <w:rsid w:val="00C23E82"/>
    <w:rsid w:val="00C23F6D"/>
    <w:rsid w:val="00C24324"/>
    <w:rsid w:val="00C306B2"/>
    <w:rsid w:val="00C31904"/>
    <w:rsid w:val="00C37332"/>
    <w:rsid w:val="00C44134"/>
    <w:rsid w:val="00C44AE6"/>
    <w:rsid w:val="00C45219"/>
    <w:rsid w:val="00C50237"/>
    <w:rsid w:val="00C512C7"/>
    <w:rsid w:val="00C5241B"/>
    <w:rsid w:val="00C53EAA"/>
    <w:rsid w:val="00C542F9"/>
    <w:rsid w:val="00C54EEE"/>
    <w:rsid w:val="00C60877"/>
    <w:rsid w:val="00C61C2D"/>
    <w:rsid w:val="00C72A04"/>
    <w:rsid w:val="00C75C03"/>
    <w:rsid w:val="00C77052"/>
    <w:rsid w:val="00C77F63"/>
    <w:rsid w:val="00C861AA"/>
    <w:rsid w:val="00C91647"/>
    <w:rsid w:val="00C916CF"/>
    <w:rsid w:val="00C94136"/>
    <w:rsid w:val="00C94573"/>
    <w:rsid w:val="00CA186F"/>
    <w:rsid w:val="00CA60E2"/>
    <w:rsid w:val="00CB0985"/>
    <w:rsid w:val="00CB0DCE"/>
    <w:rsid w:val="00CB10D5"/>
    <w:rsid w:val="00CB6D01"/>
    <w:rsid w:val="00CB7CC3"/>
    <w:rsid w:val="00CD1388"/>
    <w:rsid w:val="00CD1652"/>
    <w:rsid w:val="00CD4688"/>
    <w:rsid w:val="00CD672C"/>
    <w:rsid w:val="00CE268F"/>
    <w:rsid w:val="00CE4571"/>
    <w:rsid w:val="00CE67ED"/>
    <w:rsid w:val="00CF1124"/>
    <w:rsid w:val="00CF42DF"/>
    <w:rsid w:val="00D02B57"/>
    <w:rsid w:val="00D02EDF"/>
    <w:rsid w:val="00D0351F"/>
    <w:rsid w:val="00D03817"/>
    <w:rsid w:val="00D04895"/>
    <w:rsid w:val="00D04F14"/>
    <w:rsid w:val="00D06086"/>
    <w:rsid w:val="00D17DBE"/>
    <w:rsid w:val="00D2035F"/>
    <w:rsid w:val="00D22462"/>
    <w:rsid w:val="00D2257C"/>
    <w:rsid w:val="00D31783"/>
    <w:rsid w:val="00D3230B"/>
    <w:rsid w:val="00D44878"/>
    <w:rsid w:val="00D45148"/>
    <w:rsid w:val="00D456E1"/>
    <w:rsid w:val="00D46C13"/>
    <w:rsid w:val="00D51A1C"/>
    <w:rsid w:val="00D6022E"/>
    <w:rsid w:val="00D62BEA"/>
    <w:rsid w:val="00D66BB4"/>
    <w:rsid w:val="00D67A15"/>
    <w:rsid w:val="00D74E14"/>
    <w:rsid w:val="00D75347"/>
    <w:rsid w:val="00D77195"/>
    <w:rsid w:val="00D8145E"/>
    <w:rsid w:val="00D81870"/>
    <w:rsid w:val="00D82DA9"/>
    <w:rsid w:val="00D85C75"/>
    <w:rsid w:val="00D86973"/>
    <w:rsid w:val="00D869E9"/>
    <w:rsid w:val="00D872B8"/>
    <w:rsid w:val="00D9326F"/>
    <w:rsid w:val="00D93854"/>
    <w:rsid w:val="00D94773"/>
    <w:rsid w:val="00D95D8D"/>
    <w:rsid w:val="00D9685E"/>
    <w:rsid w:val="00DA7362"/>
    <w:rsid w:val="00DB4ACD"/>
    <w:rsid w:val="00DB6D6C"/>
    <w:rsid w:val="00DC4A71"/>
    <w:rsid w:val="00DD229F"/>
    <w:rsid w:val="00DD3BD8"/>
    <w:rsid w:val="00DE14CE"/>
    <w:rsid w:val="00DE4B0F"/>
    <w:rsid w:val="00DF1630"/>
    <w:rsid w:val="00DF1EBA"/>
    <w:rsid w:val="00DF2242"/>
    <w:rsid w:val="00DF29C3"/>
    <w:rsid w:val="00DF3D38"/>
    <w:rsid w:val="00DF4AE9"/>
    <w:rsid w:val="00DF7FA7"/>
    <w:rsid w:val="00E018D0"/>
    <w:rsid w:val="00E07A2A"/>
    <w:rsid w:val="00E1266E"/>
    <w:rsid w:val="00E131DC"/>
    <w:rsid w:val="00E27F76"/>
    <w:rsid w:val="00E3591D"/>
    <w:rsid w:val="00E3789C"/>
    <w:rsid w:val="00E54A97"/>
    <w:rsid w:val="00E5751D"/>
    <w:rsid w:val="00E6006D"/>
    <w:rsid w:val="00E6598F"/>
    <w:rsid w:val="00E77C3B"/>
    <w:rsid w:val="00E8579E"/>
    <w:rsid w:val="00EA0F32"/>
    <w:rsid w:val="00EA1B8B"/>
    <w:rsid w:val="00EA6EE4"/>
    <w:rsid w:val="00EB3C55"/>
    <w:rsid w:val="00EB6D2A"/>
    <w:rsid w:val="00ED1991"/>
    <w:rsid w:val="00ED30CF"/>
    <w:rsid w:val="00ED4A6D"/>
    <w:rsid w:val="00EE23EE"/>
    <w:rsid w:val="00EE2D38"/>
    <w:rsid w:val="00EE5C96"/>
    <w:rsid w:val="00EF3D4F"/>
    <w:rsid w:val="00EF5031"/>
    <w:rsid w:val="00F01D6C"/>
    <w:rsid w:val="00F02CC6"/>
    <w:rsid w:val="00F0523C"/>
    <w:rsid w:val="00F10009"/>
    <w:rsid w:val="00F468A9"/>
    <w:rsid w:val="00F55D89"/>
    <w:rsid w:val="00F55DE2"/>
    <w:rsid w:val="00F63032"/>
    <w:rsid w:val="00F65236"/>
    <w:rsid w:val="00F66C76"/>
    <w:rsid w:val="00F73E45"/>
    <w:rsid w:val="00F73EE5"/>
    <w:rsid w:val="00F75631"/>
    <w:rsid w:val="00F839C2"/>
    <w:rsid w:val="00F843F1"/>
    <w:rsid w:val="00F90C85"/>
    <w:rsid w:val="00F90D8C"/>
    <w:rsid w:val="00F962F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3C83"/>
    <w:rsid w:val="00FB42BD"/>
    <w:rsid w:val="00FB64B3"/>
    <w:rsid w:val="00FC2F20"/>
    <w:rsid w:val="00FC6391"/>
    <w:rsid w:val="00FE4741"/>
    <w:rsid w:val="00FE5310"/>
    <w:rsid w:val="00FE60CB"/>
    <w:rsid w:val="00FF14A1"/>
    <w:rsid w:val="00FF4A45"/>
    <w:rsid w:val="05D1C25F"/>
    <w:rsid w:val="0C3858C3"/>
    <w:rsid w:val="1D6CE97D"/>
    <w:rsid w:val="2362E938"/>
    <w:rsid w:val="274A84EE"/>
    <w:rsid w:val="39084B94"/>
    <w:rsid w:val="3C8AC763"/>
    <w:rsid w:val="3D333050"/>
    <w:rsid w:val="423D73B7"/>
    <w:rsid w:val="426260F7"/>
    <w:rsid w:val="510325A5"/>
    <w:rsid w:val="54C76931"/>
    <w:rsid w:val="64EE15BC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paragraph" w:styleId="StandardWeb">
    <w:name w:val="Normal (Web)"/>
    <w:basedOn w:val="Standard"/>
    <w:uiPriority w:val="99"/>
    <w:semiHidden/>
    <w:unhideWhenUsed/>
    <w:rsid w:val="00B3647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D474CA-9289-45E3-AA27-155582227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1073</Characters>
  <Application>Microsoft Office Word</Application>
  <DocSecurity>0</DocSecurity>
  <Lines>8</Lines>
  <Paragraphs>2</Paragraphs>
  <ScaleCrop>false</ScaleCrop>
  <Company>rütter &amp; reinecke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84</cp:revision>
  <cp:lastPrinted>2019-02-14T09:03:00Z</cp:lastPrinted>
  <dcterms:created xsi:type="dcterms:W3CDTF">2024-09-02T10:50:00Z</dcterms:created>
  <dcterms:modified xsi:type="dcterms:W3CDTF">2026-07-03T11:01:00Z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